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1AD" w:rsidRPr="000C72F4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1751AD" w:rsidRPr="00A5328B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 Правления ТСН «</w:t>
      </w:r>
      <w:r w:rsidRPr="00A5328B">
        <w:rPr>
          <w:rFonts w:ascii="Times New Roman" w:hAnsi="Times New Roman" w:cs="Times New Roman"/>
          <w:sz w:val="27"/>
          <w:szCs w:val="27"/>
        </w:rPr>
        <w:t>23</w:t>
      </w:r>
      <w:r>
        <w:rPr>
          <w:rFonts w:ascii="Times New Roman" w:hAnsi="Times New Roman" w:cs="Times New Roman"/>
          <w:sz w:val="27"/>
          <w:szCs w:val="27"/>
        </w:rPr>
        <w:t>»</w:t>
      </w:r>
    </w:p>
    <w:p w:rsidR="001751AD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_____________ </w:t>
      </w:r>
      <w:proofErr w:type="spellStart"/>
      <w:r>
        <w:rPr>
          <w:rFonts w:ascii="Times New Roman" w:hAnsi="Times New Roman" w:cs="Times New Roman"/>
          <w:sz w:val="27"/>
          <w:szCs w:val="27"/>
        </w:rPr>
        <w:t>Т.Н.Бухарова</w:t>
      </w:r>
      <w:proofErr w:type="spellEnd"/>
    </w:p>
    <w:p w:rsidR="001751AD" w:rsidRPr="000C72F4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1751AD" w:rsidRPr="000C72F4" w:rsidRDefault="001751AD" w:rsidP="001751AD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751AD" w:rsidRPr="000C72F4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1751AD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1975"/>
      </w:tblGrid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1751AD" w:rsidRPr="000C72F4" w:rsidRDefault="00704CCA" w:rsidP="00704CC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Климасенко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д. 25</w:t>
            </w:r>
            <w:bookmarkStart w:id="0" w:name="_GoBack"/>
            <w:bookmarkEnd w:id="0"/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дворовых проездов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автомобильных парковок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тротуаров, пешеходных дорожек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A5328B">
              <w:rPr>
                <w:rFonts w:ascii="Times New Roman" w:eastAsia="Calibri" w:hAnsi="Times New Roman" w:cs="Times New Roman"/>
              </w:rPr>
              <w:t xml:space="preserve">ремонт </w:t>
            </w:r>
            <w:proofErr w:type="spellStart"/>
            <w:r w:rsidRPr="00A5328B">
              <w:rPr>
                <w:rFonts w:ascii="Times New Roman" w:eastAsia="Calibri" w:hAnsi="Times New Roman" w:cs="Times New Roman"/>
              </w:rPr>
              <w:t>отмостки</w:t>
            </w:r>
            <w:proofErr w:type="spellEnd"/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1751AD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  <w:vAlign w:val="center"/>
          </w:tcPr>
          <w:p w:rsidR="001751AD" w:rsidRDefault="00731E33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3 699, 884</w:t>
            </w:r>
          </w:p>
        </w:tc>
      </w:tr>
    </w:tbl>
    <w:p w:rsidR="001751AD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1751AD" w:rsidRPr="00FE3C08" w:rsidRDefault="001751AD" w:rsidP="001751AD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C08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Pr="00FE3C08">
        <w:rPr>
          <w:rFonts w:ascii="Times New Roman" w:hAnsi="Times New Roman" w:cs="Times New Roman"/>
          <w:sz w:val="28"/>
          <w:szCs w:val="28"/>
          <w:u w:val="single"/>
        </w:rPr>
        <w:t>Товарищество собственников недвижимости «23»</w:t>
      </w:r>
    </w:p>
    <w:p w:rsidR="001751AD" w:rsidRPr="00FE3C08" w:rsidRDefault="001751AD" w:rsidP="001751AD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Бухарова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Татьяна Николаевна, 8-960-917-0503, 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velorok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69@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</w:t>
      </w:r>
      <w:r w:rsidRPr="0079260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</w:t>
      </w:r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1751AD" w:rsidRPr="0079260E" w:rsidRDefault="001751AD" w:rsidP="001751A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26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(ФИО, контактные телефоны, факс, адрес электронной почты)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751AD" w:rsidRPr="00E27347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1AD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1AD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1AD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22F4" w:rsidRDefault="004822F4"/>
    <w:sectPr w:rsidR="0048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634F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ED"/>
    <w:rsid w:val="001751AD"/>
    <w:rsid w:val="004822F4"/>
    <w:rsid w:val="00704CCA"/>
    <w:rsid w:val="00731E33"/>
    <w:rsid w:val="009A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1AD"/>
    <w:pPr>
      <w:ind w:left="720"/>
      <w:contextualSpacing/>
    </w:pPr>
  </w:style>
  <w:style w:type="table" w:styleId="a4">
    <w:name w:val="Table Grid"/>
    <w:basedOn w:val="a1"/>
    <w:uiPriority w:val="59"/>
    <w:rsid w:val="00175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1AD"/>
    <w:pPr>
      <w:ind w:left="720"/>
      <w:contextualSpacing/>
    </w:pPr>
  </w:style>
  <w:style w:type="table" w:styleId="a4">
    <w:name w:val="Table Grid"/>
    <w:basedOn w:val="a1"/>
    <w:uiPriority w:val="59"/>
    <w:rsid w:val="00175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2021-07-26T05:16:00Z</dcterms:created>
  <dcterms:modified xsi:type="dcterms:W3CDTF">2021-07-26T11:00:00Z</dcterms:modified>
</cp:coreProperties>
</file>